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6E73" w14:textId="631B8089" w:rsidR="00BB7FBF" w:rsidRDefault="00BB7FBF" w:rsidP="00BB7FBF">
      <w:pPr>
        <w:shd w:val="clear" w:color="auto" w:fill="FBFBF9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B7FBF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Политика </w:t>
      </w:r>
      <w:r w:rsidR="00DE2CCB">
        <w:rPr>
          <w:rFonts w:ascii="Arial" w:eastAsia="Times New Roman" w:hAnsi="Arial" w:cs="Arial"/>
          <w:b/>
          <w:bCs/>
          <w:color w:val="000000"/>
          <w:lang w:eastAsia="ru-RU"/>
        </w:rPr>
        <w:t>конфиденциальности</w:t>
      </w:r>
    </w:p>
    <w:p w14:paraId="311EF265" w14:textId="77777777" w:rsidR="001C0F07" w:rsidRPr="00BB7FBF" w:rsidRDefault="001C0F07" w:rsidP="00BB7FBF">
      <w:pPr>
        <w:shd w:val="clear" w:color="auto" w:fill="FBFBF9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57801BBF" w14:textId="77777777" w:rsidR="001C0F07" w:rsidRPr="001C0F07" w:rsidRDefault="00BB7FBF" w:rsidP="001C0F07">
      <w:pPr>
        <w:pStyle w:val="a3"/>
        <w:numPr>
          <w:ilvl w:val="0"/>
          <w:numId w:val="1"/>
        </w:numPr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802">
        <w:rPr>
          <w:rFonts w:ascii="Arial" w:eastAsia="Times New Roman" w:hAnsi="Arial" w:cs="Arial"/>
          <w:b/>
          <w:color w:val="000000"/>
          <w:lang w:eastAsia="ru-RU"/>
        </w:rPr>
        <w:t>Общие положения</w:t>
      </w:r>
      <w:r w:rsidRPr="00B97232">
        <w:rPr>
          <w:rFonts w:ascii="Arial" w:eastAsia="Times New Roman" w:hAnsi="Arial" w:cs="Arial"/>
          <w:color w:val="000000"/>
          <w:lang w:eastAsia="ru-RU"/>
        </w:rPr>
        <w:br/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 xml:space="preserve">Настоящая политика </w:t>
      </w:r>
      <w:r w:rsidR="00DE2CCB" w:rsidRPr="00B97232">
        <w:rPr>
          <w:rFonts w:ascii="Arial" w:eastAsia="Times New Roman" w:hAnsi="Arial" w:cs="Arial"/>
          <w:color w:val="000000"/>
          <w:lang w:eastAsia="ru-RU"/>
        </w:rPr>
        <w:t>конфиденциальности</w:t>
      </w:r>
      <w:r w:rsidRPr="00B97232">
        <w:rPr>
          <w:rFonts w:ascii="Arial" w:eastAsia="Times New Roman" w:hAnsi="Arial" w:cs="Arial"/>
          <w:color w:val="000000"/>
          <w:lang w:eastAsia="ru-RU"/>
        </w:rPr>
        <w:t xml:space="preserve"> составлена в соответствии с требованиями</w:t>
      </w:r>
      <w:r w:rsidR="001C0F0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C0F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="001C0F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ИП Кречетовой Ирины Борисовны</w:t>
      </w:r>
      <w:r w:rsidR="001C0F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(далее – Оператор).</w:t>
      </w:r>
    </w:p>
    <w:p w14:paraId="702B88DE" w14:textId="4E387B1F" w:rsidR="00B97232" w:rsidRDefault="00BB7FBF" w:rsidP="001C0F07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7232">
        <w:rPr>
          <w:rFonts w:ascii="Arial" w:eastAsia="Times New Roman" w:hAnsi="Arial" w:cs="Arial"/>
          <w:color w:val="000000"/>
          <w:lang w:eastAsia="ru-RU"/>
        </w:rPr>
        <w:br/>
      </w:r>
      <w:r w:rsidR="002E1802">
        <w:rPr>
          <w:rFonts w:ascii="Arial" w:eastAsia="Times New Roman" w:hAnsi="Arial" w:cs="Arial"/>
          <w:color w:val="000000"/>
          <w:lang w:eastAsia="ru-RU"/>
        </w:rPr>
        <w:t>1.</w:t>
      </w:r>
      <w:r w:rsidRPr="00B97232">
        <w:rPr>
          <w:rFonts w:ascii="Arial" w:eastAsia="Times New Roman" w:hAnsi="Arial" w:cs="Arial"/>
          <w:color w:val="000000"/>
          <w:lang w:eastAsia="ru-RU"/>
        </w:rPr>
        <w:t>1.   Оператор ставит своей</w:t>
      </w:r>
      <w:r w:rsidR="001C0F0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важнейшей целью и условием осуществления своей деятельности соблюдение прав и</w:t>
      </w:r>
      <w:r w:rsid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свобод человека и гражданина при обработке его персональных данных, в том числе</w:t>
      </w:r>
      <w:r w:rsid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защиты прав на неприкосновенность частной жизни, личную и семейную тайну.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</w:r>
      <w:r w:rsidR="002E1802">
        <w:rPr>
          <w:rFonts w:ascii="Arial" w:eastAsia="Times New Roman" w:hAnsi="Arial" w:cs="Arial"/>
          <w:color w:val="000000"/>
          <w:lang w:eastAsia="ru-RU"/>
        </w:rPr>
        <w:t>1.</w:t>
      </w:r>
      <w:r w:rsidRPr="00B97232">
        <w:rPr>
          <w:rFonts w:ascii="Arial" w:eastAsia="Times New Roman" w:hAnsi="Arial" w:cs="Arial"/>
          <w:color w:val="000000"/>
          <w:lang w:eastAsia="ru-RU"/>
        </w:rPr>
        <w:t>2.</w:t>
      </w:r>
      <w:r w:rsidR="00DE2CCB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Настоящая политика Оператора в отношении обработки персональных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данных (далее – Политика) применяется ко всей информации, которую Оператор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может получить о посетителях веб-сайт</w:t>
      </w:r>
      <w:r w:rsidR="00DE2CCB" w:rsidRPr="00B97232">
        <w:rPr>
          <w:rFonts w:ascii="Arial" w:eastAsia="Times New Roman" w:hAnsi="Arial" w:cs="Arial"/>
          <w:color w:val="000000"/>
          <w:lang w:eastAsia="ru-RU"/>
        </w:rPr>
        <w:t xml:space="preserve">а </w:t>
      </w:r>
      <w:hyperlink r:id="rId5" w:history="1">
        <w:r w:rsidR="00B97232" w:rsidRPr="003565CF">
          <w:rPr>
            <w:rStyle w:val="a4"/>
            <w:rFonts w:ascii="Arial" w:eastAsia="Times New Roman" w:hAnsi="Arial" w:cs="Arial"/>
            <w:lang w:eastAsia="ru-RU"/>
          </w:rPr>
          <w:t>https://strategy4business.ru</w:t>
        </w:r>
      </w:hyperlink>
    </w:p>
    <w:p w14:paraId="51E2A16C" w14:textId="77777777" w:rsidR="00B97232" w:rsidRDefault="00B97232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C766B2C" w14:textId="75FA5192" w:rsidR="001C0F07" w:rsidRPr="002E1802" w:rsidRDefault="00BB7FBF" w:rsidP="001C0F07">
      <w:pPr>
        <w:pStyle w:val="a3"/>
        <w:numPr>
          <w:ilvl w:val="0"/>
          <w:numId w:val="1"/>
        </w:numPr>
        <w:shd w:val="clear" w:color="auto" w:fill="FBFBF9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E1802">
        <w:rPr>
          <w:rFonts w:ascii="Arial" w:eastAsia="Times New Roman" w:hAnsi="Arial" w:cs="Arial"/>
          <w:b/>
          <w:color w:val="000000"/>
          <w:lang w:eastAsia="ru-RU"/>
        </w:rPr>
        <w:t>Основные понятия,</w:t>
      </w:r>
      <w:r w:rsidR="00DE2CCB" w:rsidRPr="002E180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2E1802">
        <w:rPr>
          <w:rFonts w:ascii="Arial" w:eastAsia="Times New Roman" w:hAnsi="Arial" w:cs="Arial"/>
          <w:b/>
          <w:color w:val="000000"/>
          <w:lang w:eastAsia="ru-RU"/>
        </w:rPr>
        <w:t>используемые в Политике</w:t>
      </w:r>
    </w:p>
    <w:p w14:paraId="5619C9BF" w14:textId="77777777" w:rsidR="001C0F07" w:rsidRPr="002E1802" w:rsidRDefault="001C0F07" w:rsidP="001C0F07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14:paraId="22CA07C2" w14:textId="17545792" w:rsidR="00B97232" w:rsidRDefault="002E1802" w:rsidP="001C0F07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1.   Автоматизированная обработка</w:t>
      </w:r>
      <w:r w:rsidR="00DE2CCB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персональных данных – обработка персональных данных с помощью средств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вычислительной техники;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2.   Блокирование персональных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данных – временное прекращение обработки персональных данных (за исключением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случаев, если обработка необходима для уточнения персональных данных);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3.   Веб-сайт – совокупность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графических и информационных материалов, а также программ для ЭВМ и баз данных,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обеспечивающих их доступность в сети интернет по сетевому адрес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у 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>https://strategy4business.ru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4.   Информационная система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персональных данных — совокупность содержащихся в базах данных персональных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 xml:space="preserve">данных, и 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>обеспечивающих их обработку информационных технологий,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 xml:space="preserve"> и технических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средств;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5.   Обезличивание персональных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данных — действия, в результате которых невозможно определить без использования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дополнительной информации принадлежность персональных данных конкретному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Пользователю или иному субъекту персональных данных;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6.   Обработка персональных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данных – любое действие (операция) или совокупность действий (операций),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совершаемых с использованием средств автоматизации или без использования таких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средств с персональными данными, включая сбор, запись, систематизацию,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накопление, хранение, уточнение (обновление, изменение), извлечение,</w:t>
      </w:r>
      <w:r w:rsidR="00E2690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использование, передачу (распространение, предоставление, доступ),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обезличивание, блокирование, удаление, уничтожение персональных данных;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7.   Оператор – государственный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орган, муниципальный орган, юридическое или физическое лицо, самостоятельно или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совместно с другими лицами организующие и (или) осуществляющие обработку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персональных данных, а также определяющие цели обработки персональных данных,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состав персональных данных, подлежащих обработке, действия (операции),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совершаемые с персональными данными;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8.   Персональные данные – любая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информация, относящаяся прямо или косвенно к определенному или определяемому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Пользователю веб-сайта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6" w:history="1">
        <w:r w:rsidR="00B97232" w:rsidRPr="003565CF">
          <w:rPr>
            <w:rStyle w:val="a4"/>
            <w:rFonts w:ascii="Arial" w:eastAsia="Times New Roman" w:hAnsi="Arial" w:cs="Arial"/>
            <w:lang w:eastAsia="ru-RU"/>
          </w:rPr>
          <w:t>https://strategy4business.ru</w:t>
        </w:r>
      </w:hyperlink>
    </w:p>
    <w:p w14:paraId="76446DED" w14:textId="18DF0626" w:rsidR="00B97232" w:rsidRPr="00B97232" w:rsidRDefault="002E1802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9.   Пользователь – любой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посетитель веб-сайта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7" w:history="1">
        <w:r w:rsidR="00B97232" w:rsidRPr="003565CF">
          <w:rPr>
            <w:rStyle w:val="a4"/>
            <w:rFonts w:ascii="Arial" w:eastAsia="Times New Roman" w:hAnsi="Arial" w:cs="Arial"/>
            <w:lang w:eastAsia="ru-RU"/>
          </w:rPr>
          <w:t>https://strategy4business.ru</w:t>
        </w:r>
      </w:hyperlink>
    </w:p>
    <w:p w14:paraId="4759F314" w14:textId="3579308F" w:rsidR="001C0F07" w:rsidRDefault="002E1802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10. Предоставление персональных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данных – действия, направленные на раскрытие персональных данных определенному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лицу или определенному кругу лиц;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11. Распространение персональных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данных – любые действия, направленные на раскрытие персональных данных</w:t>
      </w:r>
      <w:r w:rsidR="00B97232" w:rsidRPr="00B972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неопределенному кругу лиц (передача персональных данных) или на ознакомление с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 xml:space="preserve">персональными данными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lastRenderedPageBreak/>
        <w:t>неограниченного круга лиц, в том числе обнародование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персональных данных в средствах массовой информации, размещение в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информационно-телекоммуникационных сетях или предоставление доступа к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  <w:t>персональным данным каким-либо иным способом;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2.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1</w:t>
      </w:r>
      <w:r w:rsidR="001C0F07">
        <w:rPr>
          <w:rFonts w:ascii="Arial" w:eastAsia="Times New Roman" w:hAnsi="Arial" w:cs="Arial"/>
          <w:color w:val="000000"/>
          <w:lang w:eastAsia="ru-RU"/>
        </w:rPr>
        <w:t>2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. Уничтожение персональных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данных – любые действия, в результате которых персональные данные уничтожаются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безвозвратно с невозможностью дальнейшего восстановления содержания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персональных данных в информационной системе персональных данных и (или)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7FBF" w:rsidRPr="00B97232">
        <w:rPr>
          <w:rFonts w:ascii="Arial" w:eastAsia="Times New Roman" w:hAnsi="Arial" w:cs="Arial"/>
          <w:color w:val="000000"/>
          <w:lang w:eastAsia="ru-RU"/>
        </w:rPr>
        <w:t>результате которых уничтожаются материальные носители персональных данных.</w:t>
      </w:r>
    </w:p>
    <w:p w14:paraId="4F766D1A" w14:textId="5223ED78" w:rsidR="00DC02F1" w:rsidRDefault="00BB7FBF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7232">
        <w:rPr>
          <w:rFonts w:ascii="Arial" w:eastAsia="Times New Roman" w:hAnsi="Arial" w:cs="Arial"/>
          <w:color w:val="000000"/>
          <w:lang w:eastAsia="ru-RU"/>
        </w:rPr>
        <w:br/>
        <w:t>3. Оператор может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обрабатывать следующие персональные данные Пользователя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1.   Фамилия, имя, отчество;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2.   Электронный адрес;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3.   Номера телефонов;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4.   Также на сайте происходит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сбор и обработка обезличенных данных о посетителях (в т.ч. файлов «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cookie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>») с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помощью сервисов интернет-статистики (Яндекс Метрика и Гугл Аналитика и других).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5.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Вышеперечисленные данные далее по тексту Политики объединены общим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понятием Персональные данные.</w:t>
      </w:r>
    </w:p>
    <w:p w14:paraId="0C0E106E" w14:textId="77777777" w:rsidR="001C0F07" w:rsidRDefault="00BB7FBF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7232">
        <w:rPr>
          <w:rFonts w:ascii="Arial" w:eastAsia="Times New Roman" w:hAnsi="Arial" w:cs="Arial"/>
          <w:color w:val="000000"/>
          <w:lang w:eastAsia="ru-RU"/>
        </w:rPr>
        <w:br/>
        <w:t xml:space="preserve">4. Цели </w:t>
      </w:r>
      <w:r w:rsidR="001C0F07" w:rsidRPr="00B97232">
        <w:rPr>
          <w:rFonts w:ascii="Arial" w:eastAsia="Times New Roman" w:hAnsi="Arial" w:cs="Arial"/>
          <w:color w:val="000000"/>
          <w:lang w:eastAsia="ru-RU"/>
        </w:rPr>
        <w:t>обработки</w:t>
      </w:r>
      <w:r w:rsidR="001C0F07">
        <w:rPr>
          <w:rFonts w:ascii="Arial" w:eastAsia="Times New Roman" w:hAnsi="Arial" w:cs="Arial"/>
          <w:color w:val="000000"/>
          <w:lang w:eastAsia="ru-RU"/>
        </w:rPr>
        <w:t xml:space="preserve"> персональных</w:t>
      </w:r>
      <w:r w:rsidRPr="00B97232">
        <w:rPr>
          <w:rFonts w:ascii="Arial" w:eastAsia="Times New Roman" w:hAnsi="Arial" w:cs="Arial"/>
          <w:color w:val="000000"/>
          <w:lang w:eastAsia="ru-RU"/>
        </w:rPr>
        <w:t xml:space="preserve"> данных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1.   Цель обработки персональных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данных Пользователя — информирование Пользователя посредством отправки электронных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писем; заключение, исполнение и прекращение гражданско-правовых договоров;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предоставление доступа Пользователю к сервисам, информации и/или материалам,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содержащимся на веб-сайте.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2.   Также Оператор имеет право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направлять Пользователю уведомления о новых продуктах и услугах, специальных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предложениях и различных событиях. Пользователь всегда может отказаться от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получения информационных сообщений, направив Оператору письмо на адрес электронной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 xml:space="preserve">почты 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hello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@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strategy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4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business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7C2A1A"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 xml:space="preserve"> с пометкой «Отказ от уведомлениях о новых продуктах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и услугах и специальных предложениях».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3.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Обезличенные данные Пользователей, собираемые с помощью сервисов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интернет-статистики, служат для сбора информации о действиях Пользователей на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сайте, улучшения качества сайта и его содержания.</w:t>
      </w:r>
    </w:p>
    <w:p w14:paraId="5B0C525D" w14:textId="7740CD3A" w:rsidR="007C2A1A" w:rsidRDefault="00BB7FBF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7232">
        <w:rPr>
          <w:rFonts w:ascii="Arial" w:eastAsia="Times New Roman" w:hAnsi="Arial" w:cs="Arial"/>
          <w:color w:val="000000"/>
          <w:lang w:eastAsia="ru-RU"/>
        </w:rPr>
        <w:br/>
        <w:t>5. Правовые основания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обработки персональных данных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1.   Оператор обрабатывает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персональные данные Пользователя только в случае их заполнения и/или отправки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Пользователем самостоятельно через специальные формы, расположенные на сайт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е </w:t>
      </w:r>
      <w:hyperlink r:id="rId8" w:history="1">
        <w:r w:rsidR="007C2A1A" w:rsidRPr="003565CF">
          <w:rPr>
            <w:rStyle w:val="a4"/>
            <w:rFonts w:ascii="Arial" w:eastAsia="Times New Roman" w:hAnsi="Arial" w:cs="Arial"/>
            <w:lang w:eastAsia="ru-RU"/>
          </w:rPr>
          <w:t>https://strategy4business.ru</w:t>
        </w:r>
      </w:hyperlink>
    </w:p>
    <w:p w14:paraId="10F40FBA" w14:textId="77777777" w:rsidR="001C0F07" w:rsidRDefault="00BB7FBF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7232">
        <w:rPr>
          <w:rFonts w:ascii="Arial" w:eastAsia="Times New Roman" w:hAnsi="Arial" w:cs="Arial"/>
          <w:color w:val="000000"/>
          <w:lang w:eastAsia="ru-RU"/>
        </w:rPr>
        <w:t>Заполняя соответствующие формы и/или отправляя свои персональные данные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Оператору, Пользователь выражает свое согласие с данной Политикой.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2.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Оператор обрабатывает обезличенные данные о Пользователе в случае,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если это разрешено в настройках браузера Пользователя (включено сохранение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файлов «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cookie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 xml:space="preserve">» и использование технологии 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JavaScript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>).</w:t>
      </w:r>
    </w:p>
    <w:p w14:paraId="580721AA" w14:textId="77777777" w:rsidR="002E1802" w:rsidRDefault="00BB7FBF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7232">
        <w:rPr>
          <w:rFonts w:ascii="Arial" w:eastAsia="Times New Roman" w:hAnsi="Arial" w:cs="Arial"/>
          <w:color w:val="000000"/>
          <w:lang w:eastAsia="ru-RU"/>
        </w:rPr>
        <w:br/>
        <w:t>6. Порядок сбора, хранения,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передачи и других видов обработки персональных данных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br/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Безопасность персональных данных, которые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обрабатываются Оператором, обеспечивается путем реализации правовых,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организационных и технических мер, необходимых для выполнения в полном объеме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требований действующего законодательства в области защиты персональных данных.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1.   Оператор обеспечивает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сохранность персональных данных и принимает все возможные меры, исключающие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доступ к персональным данным неуполномоченных лиц.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2.   Персональные данные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 xml:space="preserve">Пользователя никогда, ни при каких условиях не будут </w:t>
      </w:r>
      <w:r w:rsidRPr="00B97232">
        <w:rPr>
          <w:rFonts w:ascii="Arial" w:eastAsia="Times New Roman" w:hAnsi="Arial" w:cs="Arial"/>
          <w:color w:val="000000"/>
          <w:lang w:eastAsia="ru-RU"/>
        </w:rPr>
        <w:lastRenderedPageBreak/>
        <w:t>переданы третьим лицам, за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исключением случаев, связанных с исполнением действующего законодательства.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3.   В случае выявления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неточностей в персональных данных, Пользователь может актуализировать их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самостоятельно, путем направления Оператору уведомление на адрес электронной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 xml:space="preserve">почты Оператора 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hello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@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strategy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4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business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7C2A1A"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 xml:space="preserve"> с пометкой «Актуализация персональных</w:t>
      </w:r>
      <w:r w:rsid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данных».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4.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Срок обработки персональных данных является неограниченным.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Пользователь может в любой момент отозвать свое согласие на обработку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персональных данных, направив Оператору уведомление посредством электронной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 xml:space="preserve">почты на электронный адрес Оператора 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hello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@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strategy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4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business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7C2A1A"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 xml:space="preserve"> с пометкой «Отзыв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согласия на обработку персональных данных».</w:t>
      </w:r>
    </w:p>
    <w:p w14:paraId="7C4D67A8" w14:textId="5A134806" w:rsidR="007C2A1A" w:rsidRPr="007C2A1A" w:rsidRDefault="00BB7FBF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7232">
        <w:rPr>
          <w:rFonts w:ascii="Arial" w:eastAsia="Times New Roman" w:hAnsi="Arial" w:cs="Arial"/>
          <w:color w:val="000000"/>
          <w:lang w:eastAsia="ru-RU"/>
        </w:rPr>
        <w:br/>
      </w:r>
      <w:r w:rsidR="002E1802">
        <w:rPr>
          <w:rFonts w:ascii="Arial" w:eastAsia="Times New Roman" w:hAnsi="Arial" w:cs="Arial"/>
          <w:color w:val="000000"/>
          <w:lang w:eastAsia="ru-RU"/>
        </w:rPr>
        <w:t>7</w:t>
      </w:r>
      <w:r w:rsidRPr="00B97232">
        <w:rPr>
          <w:rFonts w:ascii="Arial" w:eastAsia="Times New Roman" w:hAnsi="Arial" w:cs="Arial"/>
          <w:color w:val="000000"/>
          <w:lang w:eastAsia="ru-RU"/>
        </w:rPr>
        <w:t>. Заключительные положения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1.   Пользователь может получить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любые разъяснения по интересующим вопросам, касающимся обработки его персональных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 xml:space="preserve">данных, обратившись к Оператору с помощью электронной почты 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hello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@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strategy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4</w:t>
      </w:r>
      <w:r w:rsidR="007C2A1A">
        <w:rPr>
          <w:rFonts w:ascii="Arial" w:eastAsia="Times New Roman" w:hAnsi="Arial" w:cs="Arial"/>
          <w:color w:val="000000"/>
          <w:lang w:val="en-US" w:eastAsia="ru-RU"/>
        </w:rPr>
        <w:t>business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7C2A1A"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br/>
        <w:t>2.   В данном документе будут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отражены любые изменения политики обработки персональных данных Оператором.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Политика действует бессрочно до замены ее новой версией.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3.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232">
        <w:rPr>
          <w:rFonts w:ascii="Arial" w:eastAsia="Times New Roman" w:hAnsi="Arial" w:cs="Arial"/>
          <w:color w:val="000000"/>
          <w:lang w:eastAsia="ru-RU"/>
        </w:rPr>
        <w:t>Актуальная версия Политики в свободном доступе расположена в сети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Интернет по адресу</w:t>
      </w:r>
      <w:r w:rsidR="007C2A1A" w:rsidRPr="007C2A1A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9" w:history="1">
        <w:r w:rsidR="007C2A1A" w:rsidRPr="003565CF">
          <w:rPr>
            <w:rStyle w:val="a4"/>
            <w:rFonts w:ascii="Arial" w:eastAsia="Times New Roman" w:hAnsi="Arial" w:cs="Arial"/>
            <w:lang w:val="en-US" w:eastAsia="ru-RU"/>
          </w:rPr>
          <w:t>https</w:t>
        </w:r>
        <w:r w:rsidR="007C2A1A" w:rsidRPr="003565CF">
          <w:rPr>
            <w:rStyle w:val="a4"/>
            <w:rFonts w:ascii="Arial" w:eastAsia="Times New Roman" w:hAnsi="Arial" w:cs="Arial"/>
            <w:lang w:eastAsia="ru-RU"/>
          </w:rPr>
          <w:t>://</w:t>
        </w:r>
        <w:r w:rsidR="007C2A1A" w:rsidRPr="003565CF">
          <w:rPr>
            <w:rStyle w:val="a4"/>
            <w:rFonts w:ascii="Arial" w:eastAsia="Times New Roman" w:hAnsi="Arial" w:cs="Arial"/>
            <w:lang w:val="en-US" w:eastAsia="ru-RU"/>
          </w:rPr>
          <w:t>strategy</w:t>
        </w:r>
        <w:r w:rsidR="007C2A1A" w:rsidRPr="003565CF">
          <w:rPr>
            <w:rStyle w:val="a4"/>
            <w:rFonts w:ascii="Arial" w:eastAsia="Times New Roman" w:hAnsi="Arial" w:cs="Arial"/>
            <w:lang w:eastAsia="ru-RU"/>
          </w:rPr>
          <w:t>4</w:t>
        </w:r>
        <w:r w:rsidR="007C2A1A" w:rsidRPr="003565CF">
          <w:rPr>
            <w:rStyle w:val="a4"/>
            <w:rFonts w:ascii="Arial" w:eastAsia="Times New Roman" w:hAnsi="Arial" w:cs="Arial"/>
            <w:lang w:val="en-US" w:eastAsia="ru-RU"/>
          </w:rPr>
          <w:t>business</w:t>
        </w:r>
        <w:r w:rsidR="007C2A1A" w:rsidRPr="003565CF">
          <w:rPr>
            <w:rStyle w:val="a4"/>
            <w:rFonts w:ascii="Arial" w:eastAsia="Times New Roman" w:hAnsi="Arial" w:cs="Arial"/>
            <w:lang w:eastAsia="ru-RU"/>
          </w:rPr>
          <w:t>.</w:t>
        </w:r>
        <w:r w:rsidR="007C2A1A" w:rsidRPr="003565CF">
          <w:rPr>
            <w:rStyle w:val="a4"/>
            <w:rFonts w:ascii="Arial" w:eastAsia="Times New Roman" w:hAnsi="Arial" w:cs="Arial"/>
            <w:lang w:val="en-US" w:eastAsia="ru-RU"/>
          </w:rPr>
          <w:t>ru</w:t>
        </w:r>
      </w:hyperlink>
    </w:p>
    <w:p w14:paraId="6B0F1069" w14:textId="15B7C479" w:rsidR="00BB7FBF" w:rsidRPr="00B97232" w:rsidRDefault="00BB7FBF" w:rsidP="00B97232">
      <w:pPr>
        <w:pStyle w:val="a3"/>
        <w:shd w:val="clear" w:color="auto" w:fill="FBFBF9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7232">
        <w:rPr>
          <w:rFonts w:ascii="Arial" w:eastAsia="Times New Roman" w:hAnsi="Arial" w:cs="Arial"/>
          <w:color w:val="000000"/>
          <w:lang w:eastAsia="ru-RU"/>
        </w:rPr>
        <w:br/>
      </w:r>
      <w:r w:rsidR="002E1802">
        <w:rPr>
          <w:rFonts w:ascii="Arial" w:eastAsia="Times New Roman" w:hAnsi="Arial" w:cs="Arial"/>
          <w:color w:val="000000"/>
          <w:lang w:eastAsia="ru-RU"/>
        </w:rPr>
        <w:t xml:space="preserve">8. </w:t>
      </w:r>
      <w:r w:rsidRPr="00B97232">
        <w:rPr>
          <w:rFonts w:ascii="Arial" w:eastAsia="Times New Roman" w:hAnsi="Arial" w:cs="Arial"/>
          <w:color w:val="000000"/>
          <w:lang w:eastAsia="ru-RU"/>
        </w:rPr>
        <w:t>Сайт использует личную информацию Пользователя для обслуживания и для улучшения качества предоставляемых услуг.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Согласие дается на получение рекламных рассылок следующими способами: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 xml:space="preserve">• 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sms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>-рассылки;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 xml:space="preserve">• 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push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>-сообщения;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• по электронной почте;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• по сетям электросвязи, в том числе посредством использования телефонной связи;</w:t>
      </w:r>
      <w:r w:rsidRPr="00B97232">
        <w:rPr>
          <w:rFonts w:ascii="Arial" w:eastAsia="Times New Roman" w:hAnsi="Arial" w:cs="Arial"/>
          <w:color w:val="000000"/>
          <w:lang w:eastAsia="ru-RU"/>
        </w:rPr>
        <w:br/>
        <w:t>• сообщения в социальных сетях (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Вконтакте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 xml:space="preserve"> и Одноклассники (ООО «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Мэйл.Ру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 xml:space="preserve">») и мессенджерах 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WhatsAPP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 xml:space="preserve">, Telegram, </w:t>
      </w:r>
      <w:proofErr w:type="spellStart"/>
      <w:r w:rsidRPr="00B97232">
        <w:rPr>
          <w:rFonts w:ascii="Arial" w:eastAsia="Times New Roman" w:hAnsi="Arial" w:cs="Arial"/>
          <w:color w:val="000000"/>
          <w:lang w:eastAsia="ru-RU"/>
        </w:rPr>
        <w:t>Viber</w:t>
      </w:r>
      <w:proofErr w:type="spellEnd"/>
      <w:r w:rsidRPr="00B97232">
        <w:rPr>
          <w:rFonts w:ascii="Arial" w:eastAsia="Times New Roman" w:hAnsi="Arial" w:cs="Arial"/>
          <w:color w:val="000000"/>
          <w:lang w:eastAsia="ru-RU"/>
        </w:rPr>
        <w:t>.</w:t>
      </w:r>
    </w:p>
    <w:p w14:paraId="13A84DD6" w14:textId="1D46232C" w:rsidR="00AB49BA" w:rsidRPr="00DE2CCB" w:rsidRDefault="00AB49BA"/>
    <w:p w14:paraId="26C00E27" w14:textId="30EBA65E" w:rsidR="00DE2CCB" w:rsidRPr="00DE2CCB" w:rsidRDefault="00DE2CCB">
      <w:bookmarkStart w:id="0" w:name="_GoBack"/>
      <w:bookmarkEnd w:id="0"/>
    </w:p>
    <w:sectPr w:rsidR="00DE2CCB" w:rsidRPr="00DE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59A"/>
    <w:multiLevelType w:val="hybridMultilevel"/>
    <w:tmpl w:val="291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A7"/>
    <w:rsid w:val="001C0F07"/>
    <w:rsid w:val="002E1802"/>
    <w:rsid w:val="003C3723"/>
    <w:rsid w:val="007C2A1A"/>
    <w:rsid w:val="00AB49BA"/>
    <w:rsid w:val="00B97232"/>
    <w:rsid w:val="00BB7FBF"/>
    <w:rsid w:val="00BE42A7"/>
    <w:rsid w:val="00DC02F1"/>
    <w:rsid w:val="00DE2CCB"/>
    <w:rsid w:val="00E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18C6"/>
  <w15:chartTrackingRefBased/>
  <w15:docId w15:val="{61EE7A12-48CD-4B07-BEDF-4FBAC1C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2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43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y4busin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tegy4busin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tegy4busines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rategy4busines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rategy4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2023-09-19T08:37:00Z</dcterms:created>
  <dcterms:modified xsi:type="dcterms:W3CDTF">2023-09-19T11:50:00Z</dcterms:modified>
</cp:coreProperties>
</file>